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DD" w:rsidRDefault="003340DD" w:rsidP="00FC36C6"/>
    <w:p w:rsidR="00F464D3" w:rsidRDefault="00F464D3" w:rsidP="00FC36C6"/>
    <w:p w:rsidR="00F464D3" w:rsidRPr="00B079A7" w:rsidRDefault="00B079A7" w:rsidP="00B079A7">
      <w:pPr>
        <w:jc w:val="center"/>
        <w:rPr>
          <w:b/>
        </w:rPr>
      </w:pPr>
      <w:r w:rsidRPr="00B079A7">
        <w:rPr>
          <w:rFonts w:ascii="ArialMT" w:hAnsi="ArialMT" w:cs="ArialMT"/>
          <w:b/>
          <w:sz w:val="22"/>
          <w:szCs w:val="22"/>
          <w:lang w:val="es-ES"/>
        </w:rPr>
        <w:t>DECLARACIÓN DE COMPROMISO</w:t>
      </w:r>
    </w:p>
    <w:p w:rsidR="00B079A7" w:rsidRDefault="00B079A7" w:rsidP="00FC36C6"/>
    <w:p w:rsidR="00B079A7" w:rsidRDefault="00B079A7" w:rsidP="00FC36C6"/>
    <w:p w:rsidR="00B079A7" w:rsidRDefault="00B079A7" w:rsidP="00FC36C6"/>
    <w:p w:rsidR="00B079A7" w:rsidRDefault="00B079A7" w:rsidP="00B079A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"/>
        </w:rPr>
      </w:pPr>
      <w:r w:rsidRPr="00B079A7">
        <w:rPr>
          <w:rFonts w:ascii="ArialMT" w:hAnsi="ArialMT" w:cs="ArialMT"/>
          <w:sz w:val="22"/>
          <w:szCs w:val="22"/>
          <w:lang w:val="es-ES"/>
        </w:rPr>
        <w:t xml:space="preserve">En relación á ORDE do 15 de setembro de 2021, conxunta da Vicepresidencia Segunda e Consellería de Economía, Empresa e Innovación e da Consellería de Cultura, Educación e Universidade, pola que se establecen as bases para a concesión, en réxime de concorrencia competitiva, das axudas para a formación de doutores e doutoras das universidades do Sistema universitario de Galicia (SUG) en empresas, Programa de doutoramentos industriais, </w:t>
      </w:r>
      <w:r>
        <w:rPr>
          <w:rFonts w:ascii="ArialMT" w:hAnsi="ArialMT" w:cs="ArialMT"/>
          <w:sz w:val="22"/>
          <w:szCs w:val="22"/>
          <w:lang w:val="es-ES"/>
        </w:rPr>
        <w:t>e c</w:t>
      </w:r>
      <w:r w:rsidRPr="00B079A7">
        <w:rPr>
          <w:rFonts w:ascii="ArialMT" w:hAnsi="ArialMT" w:cs="ArialMT"/>
          <w:sz w:val="22"/>
          <w:szCs w:val="22"/>
          <w:lang w:val="es-ES"/>
        </w:rPr>
        <w:t>on motivo da presentación da solicitude de</w:t>
      </w:r>
    </w:p>
    <w:p w:rsidR="00B079A7" w:rsidRDefault="00B079A7" w:rsidP="00B079A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"/>
        </w:rPr>
      </w:pPr>
    </w:p>
    <w:tbl>
      <w:tblPr>
        <w:tblW w:w="9269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2408"/>
        <w:gridCol w:w="2667"/>
        <w:gridCol w:w="2155"/>
      </w:tblGrid>
      <w:tr w:rsidR="00B079A7" w:rsidTr="00B079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B079A7">
            <w:pPr>
              <w:pStyle w:val="TableContents"/>
              <w:rPr>
                <w:rFonts w:ascii="Arial Narrow" w:hAnsi="Arial Narrow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gl-ES"/>
              </w:rPr>
              <w:t>Datos da persoa solicitante</w:t>
            </w:r>
          </w:p>
        </w:tc>
      </w:tr>
      <w:tr w:rsidR="00B079A7" w:rsidTr="00B079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sz w:val="16"/>
                <w:szCs w:val="16"/>
                <w:lang w:val="gl-ES"/>
              </w:rPr>
              <w:t>NOME</w:t>
            </w: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sz w:val="16"/>
                <w:szCs w:val="16"/>
                <w:lang w:val="gl-ES"/>
              </w:rPr>
              <w:t>PRIMEIRO APELIDO</w:t>
            </w: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sz w:val="16"/>
                <w:szCs w:val="16"/>
                <w:lang w:val="gl-ES"/>
              </w:rPr>
              <w:t>SEGUNDO APELIDO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sz w:val="16"/>
                <w:szCs w:val="16"/>
                <w:lang w:val="gl-ES"/>
              </w:rPr>
              <w:t>NIF</w:t>
            </w:r>
          </w:p>
        </w:tc>
      </w:tr>
      <w:tr w:rsidR="00B079A7" w:rsidTr="00B079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</w:p>
        </w:tc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Standard"/>
              <w:rPr>
                <w:rFonts w:ascii="Arial Narrow" w:hAnsi="Arial Narrow"/>
                <w:sz w:val="16"/>
                <w:szCs w:val="16"/>
                <w:lang w:val="gl-ES"/>
              </w:rPr>
            </w:pPr>
          </w:p>
        </w:tc>
        <w:tc>
          <w:tcPr>
            <w:tcW w:w="26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Standard"/>
              <w:rPr>
                <w:rFonts w:ascii="Arial Narrow" w:hAnsi="Arial Narrow"/>
                <w:sz w:val="16"/>
                <w:szCs w:val="16"/>
                <w:lang w:val="gl-ES"/>
              </w:rPr>
            </w:pP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Standard"/>
              <w:rPr>
                <w:rFonts w:ascii="Arial Narrow" w:hAnsi="Arial Narrow"/>
                <w:sz w:val="16"/>
                <w:szCs w:val="16"/>
                <w:lang w:val="gl-ES"/>
              </w:rPr>
            </w:pPr>
          </w:p>
        </w:tc>
      </w:tr>
    </w:tbl>
    <w:p w:rsidR="00B079A7" w:rsidRDefault="00B079A7" w:rsidP="00B079A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"/>
        </w:rPr>
      </w:pP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  <w:r>
        <w:rPr>
          <w:rFonts w:ascii="ArialMT" w:hAnsi="ArialMT" w:cs="ArialMT"/>
          <w:sz w:val="22"/>
          <w:szCs w:val="22"/>
          <w:lang w:val="es-ES"/>
        </w:rPr>
        <w:t xml:space="preserve">A empresa ou centro de innovación e Tecnoloxía, ___________________________________ con </w:t>
      </w:r>
      <w:proofErr w:type="gramStart"/>
      <w:r>
        <w:rPr>
          <w:rFonts w:ascii="ArialMT" w:hAnsi="ArialMT" w:cs="ArialMT"/>
          <w:sz w:val="22"/>
          <w:szCs w:val="22"/>
          <w:lang w:val="es-ES"/>
        </w:rPr>
        <w:t>CIF:_</w:t>
      </w:r>
      <w:proofErr w:type="gramEnd"/>
      <w:r>
        <w:rPr>
          <w:rFonts w:ascii="ArialMT" w:hAnsi="ArialMT" w:cs="ArialMT"/>
          <w:sz w:val="22"/>
          <w:szCs w:val="22"/>
          <w:lang w:val="es-ES"/>
        </w:rPr>
        <w:t xml:space="preserve">______________ e a universidade de Santiago de Compostela </w:t>
      </w:r>
      <w:r w:rsidR="00501CBA">
        <w:rPr>
          <w:rFonts w:ascii="ArialMT" w:hAnsi="ArialMT" w:cs="ArialMT"/>
          <w:sz w:val="22"/>
          <w:szCs w:val="22"/>
          <w:lang w:val="es-ES"/>
        </w:rPr>
        <w:t>con CIf Q1518001A.</w:t>
      </w: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B079A7" w:rsidRP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b/>
          <w:sz w:val="22"/>
          <w:szCs w:val="22"/>
          <w:lang w:val="es-ES"/>
        </w:rPr>
      </w:pPr>
      <w:r w:rsidRPr="00B079A7">
        <w:rPr>
          <w:rFonts w:ascii="ArialMT" w:hAnsi="ArialMT" w:cs="ArialMT"/>
          <w:b/>
          <w:sz w:val="22"/>
          <w:szCs w:val="22"/>
          <w:lang w:val="es-ES"/>
        </w:rPr>
        <w:t>DECLARAN:</w:t>
      </w: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B079A7" w:rsidRDefault="00B079A7" w:rsidP="00A74FB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  <w:lang w:val="es-ES"/>
        </w:rPr>
      </w:pPr>
      <w:r>
        <w:rPr>
          <w:rFonts w:ascii="ArialMT" w:hAnsi="ArialMT" w:cs="ArialMT"/>
          <w:sz w:val="22"/>
          <w:szCs w:val="22"/>
          <w:lang w:val="es-ES"/>
        </w:rPr>
        <w:t>O compromiso de achegar un convenio de colaboración asinado por ambas partes conforme o establecido no artigo 4.3 da presente convocatoria.</w:t>
      </w: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  <w:r>
        <w:rPr>
          <w:rFonts w:ascii="ArialMT" w:hAnsi="ArialMT" w:cs="ArialMT"/>
          <w:sz w:val="22"/>
          <w:szCs w:val="22"/>
          <w:lang w:val="es-ES"/>
        </w:rPr>
        <w:t>Santiago de Compostela, ___ de ____</w:t>
      </w:r>
      <w:bookmarkStart w:id="0" w:name="_GoBack"/>
      <w:bookmarkEnd w:id="0"/>
      <w:r>
        <w:rPr>
          <w:rFonts w:ascii="ArialMT" w:hAnsi="ArialMT" w:cs="ArialMT"/>
          <w:sz w:val="22"/>
          <w:szCs w:val="22"/>
          <w:lang w:val="es-ES"/>
        </w:rPr>
        <w:t>________ de 202</w:t>
      </w:r>
      <w:r w:rsidR="00FF11EC">
        <w:rPr>
          <w:rFonts w:ascii="ArialMT" w:hAnsi="ArialMT" w:cs="ArialMT"/>
          <w:sz w:val="22"/>
          <w:szCs w:val="22"/>
          <w:lang w:val="es-ES"/>
        </w:rPr>
        <w:t>2</w:t>
      </w:r>
      <w:r>
        <w:rPr>
          <w:rFonts w:ascii="ArialMT" w:hAnsi="ArialMT" w:cs="ArialMT"/>
          <w:sz w:val="22"/>
          <w:szCs w:val="22"/>
          <w:lang w:val="es-ES"/>
        </w:rPr>
        <w:t>.</w:t>
      </w: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p w:rsidR="00B079A7" w:rsidRDefault="00B079A7" w:rsidP="00B079A7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  <w:lang w:val="es-ES"/>
        </w:rPr>
      </w:pPr>
    </w:p>
    <w:tbl>
      <w:tblPr>
        <w:tblW w:w="941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592"/>
      </w:tblGrid>
      <w:tr w:rsidR="00B079A7" w:rsidTr="00B079A7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B079A7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sz w:val="16"/>
                <w:szCs w:val="16"/>
                <w:lang w:val="gl-ES"/>
              </w:rPr>
              <w:t>Sinatura da persoa representante legal da empresa</w:t>
            </w:r>
          </w:p>
        </w:tc>
        <w:tc>
          <w:tcPr>
            <w:tcW w:w="4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  <w:r>
              <w:rPr>
                <w:rFonts w:ascii="Arial Narrow" w:hAnsi="Arial Narrow"/>
                <w:sz w:val="16"/>
                <w:szCs w:val="16"/>
                <w:lang w:val="gl-ES"/>
              </w:rPr>
              <w:t>Sinatura da persoa representante legal da entidade</w:t>
            </w:r>
          </w:p>
        </w:tc>
      </w:tr>
      <w:tr w:rsidR="00B079A7" w:rsidTr="00B079A7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  <w:lang w:val="gl-ES"/>
              </w:rPr>
            </w:pPr>
          </w:p>
        </w:tc>
      </w:tr>
      <w:tr w:rsidR="00B079A7" w:rsidTr="00B079A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Asdo.:</w:t>
            </w:r>
          </w:p>
        </w:tc>
        <w:tc>
          <w:tcPr>
            <w:tcW w:w="45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9A7" w:rsidRDefault="00B079A7" w:rsidP="00AC4BC4">
            <w:pPr>
              <w:pStyle w:val="TableContents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Asdo.:</w:t>
            </w:r>
          </w:p>
        </w:tc>
      </w:tr>
    </w:tbl>
    <w:p w:rsidR="00B079A7" w:rsidRDefault="00B079A7" w:rsidP="00B079A7">
      <w:pPr>
        <w:autoSpaceDE w:val="0"/>
        <w:autoSpaceDN w:val="0"/>
        <w:adjustRightInd w:val="0"/>
      </w:pPr>
    </w:p>
    <w:sectPr w:rsidR="00B079A7" w:rsidSect="0083141D">
      <w:headerReference w:type="default" r:id="rId8"/>
      <w:pgSz w:w="11906" w:h="16838"/>
      <w:pgMar w:top="1843" w:right="1416" w:bottom="993" w:left="1276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ED5" w:rsidRDefault="00F71ED5">
      <w:r>
        <w:separator/>
      </w:r>
    </w:p>
  </w:endnote>
  <w:endnote w:type="continuationSeparator" w:id="0">
    <w:p w:rsidR="00F71ED5" w:rsidRDefault="00F7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ED5" w:rsidRDefault="00F71ED5">
      <w:r>
        <w:separator/>
      </w:r>
    </w:p>
  </w:footnote>
  <w:footnote w:type="continuationSeparator" w:id="0">
    <w:p w:rsidR="00F71ED5" w:rsidRDefault="00F7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601" w:type="dxa"/>
      <w:tblLook w:val="04A0" w:firstRow="1" w:lastRow="0" w:firstColumn="1" w:lastColumn="0" w:noHBand="0" w:noVBand="1"/>
    </w:tblPr>
    <w:tblGrid>
      <w:gridCol w:w="6946"/>
      <w:gridCol w:w="3544"/>
    </w:tblGrid>
    <w:tr w:rsidR="00521F7A" w:rsidTr="00AF7832">
      <w:tc>
        <w:tcPr>
          <w:tcW w:w="6946" w:type="dxa"/>
          <w:shd w:val="clear" w:color="auto" w:fill="auto"/>
        </w:tcPr>
        <w:p w:rsidR="0012264E" w:rsidRPr="00AF7832" w:rsidRDefault="00521F7A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 w:rsidRPr="00AF7832">
            <w:rPr>
              <w:rFonts w:ascii="Arial" w:hAnsi="Arial"/>
              <w:b/>
              <w:color w:val="365F91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0;width:82.55pt;height:53.8pt;z-index:1;mso-position-horizontal:left;mso-position-horizontal-relative:margin;mso-position-vertical:top;mso-position-vertical-relative:margin" fillcolor="window">
                <v:imagedata r:id="rId1" o:title="Logo_UsosXerais_Color"/>
                <w10:wrap type="square" anchorx="margin" anchory="margin"/>
              </v:shape>
            </w:pict>
          </w:r>
          <w:r w:rsidRPr="00AF7832">
            <w:rPr>
              <w:rFonts w:ascii="Arial" w:hAnsi="Arial"/>
              <w:b/>
              <w:color w:val="365F91"/>
              <w:sz w:val="24"/>
              <w:szCs w:val="24"/>
            </w:rPr>
            <w:t xml:space="preserve">VICERREITORÍA DE </w:t>
          </w:r>
          <w:r w:rsidR="008065D6">
            <w:rPr>
              <w:rFonts w:ascii="Arial" w:hAnsi="Arial"/>
              <w:b/>
              <w:color w:val="365F91"/>
              <w:sz w:val="24"/>
              <w:szCs w:val="24"/>
            </w:rPr>
            <w:t>POLÍTICA</w:t>
          </w:r>
        </w:p>
        <w:p w:rsidR="00521F7A" w:rsidRPr="00AF7832" w:rsidRDefault="008065D6" w:rsidP="00521F7A">
          <w:pPr>
            <w:rPr>
              <w:rFonts w:ascii="Arial" w:hAnsi="Arial"/>
              <w:b/>
              <w:color w:val="365F91"/>
              <w:sz w:val="24"/>
              <w:szCs w:val="24"/>
            </w:rPr>
          </w:pPr>
          <w:r>
            <w:rPr>
              <w:rFonts w:ascii="Arial" w:hAnsi="Arial"/>
              <w:b/>
              <w:color w:val="365F91"/>
              <w:sz w:val="24"/>
              <w:szCs w:val="24"/>
            </w:rPr>
            <w:t>CIENTÍFICA</w:t>
          </w:r>
        </w:p>
        <w:p w:rsidR="0012264E" w:rsidRPr="00AF7832" w:rsidRDefault="0012264E" w:rsidP="00521F7A">
          <w:pPr>
            <w:rPr>
              <w:rFonts w:ascii="Arial" w:hAnsi="Arial"/>
              <w:b/>
              <w:color w:val="365F91"/>
              <w:sz w:val="4"/>
              <w:szCs w:val="4"/>
            </w:rPr>
          </w:pPr>
        </w:p>
        <w:p w:rsidR="00521F7A" w:rsidRPr="00AF7832" w:rsidRDefault="00F77C27" w:rsidP="00521F7A">
          <w:pPr>
            <w:rPr>
              <w:rFonts w:ascii="Arial" w:hAnsi="Arial"/>
              <w:b/>
              <w:color w:val="365F91"/>
              <w:sz w:val="16"/>
            </w:rPr>
          </w:pPr>
          <w:r>
            <w:rPr>
              <w:rFonts w:ascii="Arial" w:hAnsi="Arial"/>
              <w:b/>
              <w:color w:val="365F91"/>
              <w:sz w:val="16"/>
            </w:rPr>
            <w:t xml:space="preserve">ÁREA DE </w:t>
          </w:r>
          <w:r w:rsidR="00D97F0F">
            <w:rPr>
              <w:rFonts w:ascii="Arial" w:hAnsi="Arial"/>
              <w:b/>
              <w:color w:val="365F91"/>
              <w:sz w:val="16"/>
            </w:rPr>
            <w:t>X</w:t>
          </w:r>
          <w:r>
            <w:rPr>
              <w:rFonts w:ascii="Arial" w:hAnsi="Arial"/>
              <w:b/>
              <w:color w:val="365F91"/>
              <w:sz w:val="16"/>
            </w:rPr>
            <w:t xml:space="preserve">ESTIÓN </w:t>
          </w:r>
          <w:r w:rsidR="00D97F0F">
            <w:rPr>
              <w:rFonts w:ascii="Arial" w:hAnsi="Arial"/>
              <w:b/>
              <w:color w:val="365F91"/>
              <w:sz w:val="16"/>
            </w:rPr>
            <w:t>DA INVESTIGACIÓN</w:t>
          </w:r>
        </w:p>
        <w:p w:rsidR="00521F7A" w:rsidRDefault="00F77C27" w:rsidP="00F77C27">
          <w:pPr>
            <w:pStyle w:val="Encabezado"/>
          </w:pPr>
          <w:r>
            <w:rPr>
              <w:rFonts w:ascii="Arial" w:hAnsi="Arial"/>
              <w:b/>
              <w:color w:val="365F91"/>
              <w:sz w:val="16"/>
            </w:rPr>
            <w:t>SUBÁREA DE CONVOCATORIA</w:t>
          </w:r>
          <w:r w:rsidR="00F1012B">
            <w:rPr>
              <w:rFonts w:ascii="Arial" w:hAnsi="Arial"/>
              <w:b/>
              <w:color w:val="365F91"/>
              <w:sz w:val="16"/>
            </w:rPr>
            <w:t>S E</w:t>
          </w:r>
          <w:r>
            <w:rPr>
              <w:rFonts w:ascii="Arial" w:hAnsi="Arial"/>
              <w:b/>
              <w:color w:val="365F91"/>
              <w:sz w:val="16"/>
            </w:rPr>
            <w:t xml:space="preserve"> PROGRAMAS RRHH</w:t>
          </w:r>
        </w:p>
      </w:tc>
      <w:tc>
        <w:tcPr>
          <w:tcW w:w="3544" w:type="dxa"/>
          <w:shd w:val="clear" w:color="auto" w:fill="auto"/>
        </w:tcPr>
        <w:p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 xml:space="preserve">Edificio CACTUS – Campus </w:t>
          </w:r>
          <w:r w:rsidR="00D361EE" w:rsidRPr="00AF7832">
            <w:rPr>
              <w:rFonts w:ascii="Arial" w:hAnsi="Arial"/>
              <w:sz w:val="12"/>
            </w:rPr>
            <w:t>Vida</w:t>
          </w:r>
        </w:p>
        <w:p w:rsidR="00521F7A" w:rsidRPr="00AF7832" w:rsidRDefault="00521F7A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 w:rsidRPr="00AF7832">
            <w:rPr>
              <w:rFonts w:ascii="Arial" w:hAnsi="Arial"/>
              <w:sz w:val="12"/>
            </w:rPr>
            <w:t>15782 Santiago de Compostela</w:t>
          </w:r>
        </w:p>
        <w:p w:rsidR="00521F7A" w:rsidRPr="00AF7832" w:rsidRDefault="00FD426B" w:rsidP="00AF7832">
          <w:pPr>
            <w:spacing w:line="180" w:lineRule="exact"/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Recursoshumanos.programas@usc.es</w:t>
          </w:r>
        </w:p>
        <w:p w:rsidR="00521F7A" w:rsidRDefault="00D361EE" w:rsidP="00AF7832">
          <w:pPr>
            <w:spacing w:line="180" w:lineRule="exact"/>
            <w:jc w:val="right"/>
          </w:pPr>
          <w:hyperlink r:id="rId2" w:history="1">
            <w:r w:rsidR="00521F7A" w:rsidRPr="00AF7832">
              <w:rPr>
                <w:rStyle w:val="Hipervnculo"/>
                <w:rFonts w:ascii="Arial" w:hAnsi="Arial"/>
                <w:sz w:val="12"/>
              </w:rPr>
              <w:t>http://imaisd.usc.es</w:t>
            </w:r>
          </w:hyperlink>
        </w:p>
        <w:p w:rsidR="00521F7A" w:rsidRDefault="00521F7A" w:rsidP="00AF7832">
          <w:pPr>
            <w:pStyle w:val="Encabezado"/>
            <w:jc w:val="right"/>
          </w:pPr>
        </w:p>
      </w:tc>
    </w:tr>
  </w:tbl>
  <w:p w:rsidR="007A5546" w:rsidRDefault="007A5546" w:rsidP="00521F7A">
    <w:pPr>
      <w:pStyle w:val="Encabezado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A5CAE"/>
    <w:multiLevelType w:val="hybridMultilevel"/>
    <w:tmpl w:val="786AE0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15940"/>
    <w:multiLevelType w:val="hybridMultilevel"/>
    <w:tmpl w:val="9088492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F419AC"/>
    <w:multiLevelType w:val="hybridMultilevel"/>
    <w:tmpl w:val="08FC2E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F718D"/>
    <w:multiLevelType w:val="hybridMultilevel"/>
    <w:tmpl w:val="EBF2640E"/>
    <w:lvl w:ilvl="0" w:tplc="9168CE3E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BCF0D92"/>
    <w:multiLevelType w:val="hybridMultilevel"/>
    <w:tmpl w:val="ABFC8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F45B1"/>
    <w:multiLevelType w:val="hybridMultilevel"/>
    <w:tmpl w:val="B1A0B4F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725F"/>
    <w:multiLevelType w:val="hybridMultilevel"/>
    <w:tmpl w:val="A2A2B2A4"/>
    <w:lvl w:ilvl="0" w:tplc="4E322FD0">
      <w:start w:val="1"/>
      <w:numFmt w:val="lowerLetter"/>
      <w:lvlText w:val="%1)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>
      <w:start w:val="1"/>
      <w:numFmt w:val="lowerRoman"/>
      <w:lvlText w:val="%3."/>
      <w:lvlJc w:val="right"/>
      <w:pPr>
        <w:ind w:left="3216" w:hanging="180"/>
      </w:pPr>
    </w:lvl>
    <w:lvl w:ilvl="3" w:tplc="0C0A000F">
      <w:start w:val="1"/>
      <w:numFmt w:val="decimal"/>
      <w:lvlText w:val="%4."/>
      <w:lvlJc w:val="left"/>
      <w:pPr>
        <w:ind w:left="3936" w:hanging="360"/>
      </w:pPr>
    </w:lvl>
    <w:lvl w:ilvl="4" w:tplc="0C0A0019">
      <w:start w:val="1"/>
      <w:numFmt w:val="lowerLetter"/>
      <w:lvlText w:val="%5."/>
      <w:lvlJc w:val="left"/>
      <w:pPr>
        <w:ind w:left="4656" w:hanging="360"/>
      </w:pPr>
    </w:lvl>
    <w:lvl w:ilvl="5" w:tplc="0C0A001B">
      <w:start w:val="1"/>
      <w:numFmt w:val="lowerRoman"/>
      <w:lvlText w:val="%6."/>
      <w:lvlJc w:val="right"/>
      <w:pPr>
        <w:ind w:left="5376" w:hanging="180"/>
      </w:pPr>
    </w:lvl>
    <w:lvl w:ilvl="6" w:tplc="0C0A000F">
      <w:start w:val="1"/>
      <w:numFmt w:val="decimal"/>
      <w:lvlText w:val="%7."/>
      <w:lvlJc w:val="left"/>
      <w:pPr>
        <w:ind w:left="6096" w:hanging="360"/>
      </w:pPr>
    </w:lvl>
    <w:lvl w:ilvl="7" w:tplc="0C0A0019">
      <w:start w:val="1"/>
      <w:numFmt w:val="lowerLetter"/>
      <w:lvlText w:val="%8."/>
      <w:lvlJc w:val="left"/>
      <w:pPr>
        <w:ind w:left="6816" w:hanging="360"/>
      </w:pPr>
    </w:lvl>
    <w:lvl w:ilvl="8" w:tplc="0C0A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6B11AA9"/>
    <w:multiLevelType w:val="hybridMultilevel"/>
    <w:tmpl w:val="A9489F96"/>
    <w:lvl w:ilvl="0" w:tplc="CC2E8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F7FAC"/>
    <w:multiLevelType w:val="hybridMultilevel"/>
    <w:tmpl w:val="8E783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291766"/>
    <w:multiLevelType w:val="hybridMultilevel"/>
    <w:tmpl w:val="AD5AD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89E"/>
    <w:rsid w:val="00000252"/>
    <w:rsid w:val="000028F1"/>
    <w:rsid w:val="00071E0E"/>
    <w:rsid w:val="000D01D5"/>
    <w:rsid w:val="000D631E"/>
    <w:rsid w:val="000F12F7"/>
    <w:rsid w:val="000F5707"/>
    <w:rsid w:val="00101FEE"/>
    <w:rsid w:val="001023BC"/>
    <w:rsid w:val="0012264E"/>
    <w:rsid w:val="00130D4B"/>
    <w:rsid w:val="001607EB"/>
    <w:rsid w:val="0016248A"/>
    <w:rsid w:val="00187834"/>
    <w:rsid w:val="00191FF7"/>
    <w:rsid w:val="001A7481"/>
    <w:rsid w:val="00212EDD"/>
    <w:rsid w:val="002400A1"/>
    <w:rsid w:val="00271733"/>
    <w:rsid w:val="002723D2"/>
    <w:rsid w:val="00275CF7"/>
    <w:rsid w:val="002848F3"/>
    <w:rsid w:val="00291329"/>
    <w:rsid w:val="002A6E79"/>
    <w:rsid w:val="003340DD"/>
    <w:rsid w:val="003477E5"/>
    <w:rsid w:val="00360004"/>
    <w:rsid w:val="003741D9"/>
    <w:rsid w:val="00380439"/>
    <w:rsid w:val="003C238D"/>
    <w:rsid w:val="003C389E"/>
    <w:rsid w:val="003F244F"/>
    <w:rsid w:val="003F24C1"/>
    <w:rsid w:val="00425C73"/>
    <w:rsid w:val="00452787"/>
    <w:rsid w:val="00470CB8"/>
    <w:rsid w:val="00477C89"/>
    <w:rsid w:val="0048440C"/>
    <w:rsid w:val="0049769F"/>
    <w:rsid w:val="004D0FAA"/>
    <w:rsid w:val="004E4A2E"/>
    <w:rsid w:val="004E4F39"/>
    <w:rsid w:val="004E7630"/>
    <w:rsid w:val="00501CBA"/>
    <w:rsid w:val="00502402"/>
    <w:rsid w:val="00521F7A"/>
    <w:rsid w:val="005303E5"/>
    <w:rsid w:val="00571FDC"/>
    <w:rsid w:val="0059052E"/>
    <w:rsid w:val="00591457"/>
    <w:rsid w:val="005C67E8"/>
    <w:rsid w:val="005D0A77"/>
    <w:rsid w:val="005D2441"/>
    <w:rsid w:val="00604682"/>
    <w:rsid w:val="0060604C"/>
    <w:rsid w:val="00612867"/>
    <w:rsid w:val="006134A0"/>
    <w:rsid w:val="00620C24"/>
    <w:rsid w:val="0063363D"/>
    <w:rsid w:val="006349ED"/>
    <w:rsid w:val="006468D1"/>
    <w:rsid w:val="00685AA1"/>
    <w:rsid w:val="0069595B"/>
    <w:rsid w:val="006B40E7"/>
    <w:rsid w:val="00764C96"/>
    <w:rsid w:val="007A5546"/>
    <w:rsid w:val="007C53EE"/>
    <w:rsid w:val="007D4AE9"/>
    <w:rsid w:val="0080544A"/>
    <w:rsid w:val="008065D6"/>
    <w:rsid w:val="0083141D"/>
    <w:rsid w:val="0083457F"/>
    <w:rsid w:val="008620CE"/>
    <w:rsid w:val="00866E6B"/>
    <w:rsid w:val="00890945"/>
    <w:rsid w:val="008B55C1"/>
    <w:rsid w:val="008B7E1E"/>
    <w:rsid w:val="009011C2"/>
    <w:rsid w:val="00910D55"/>
    <w:rsid w:val="00980DF8"/>
    <w:rsid w:val="009E7ADF"/>
    <w:rsid w:val="009F6D7E"/>
    <w:rsid w:val="009F7ADC"/>
    <w:rsid w:val="00A042CA"/>
    <w:rsid w:val="00A461C5"/>
    <w:rsid w:val="00A6679F"/>
    <w:rsid w:val="00A74FB5"/>
    <w:rsid w:val="00A918E3"/>
    <w:rsid w:val="00A91B13"/>
    <w:rsid w:val="00AA3420"/>
    <w:rsid w:val="00AC1E3E"/>
    <w:rsid w:val="00AC4BC4"/>
    <w:rsid w:val="00AE383B"/>
    <w:rsid w:val="00AE3DD1"/>
    <w:rsid w:val="00AF0074"/>
    <w:rsid w:val="00AF7832"/>
    <w:rsid w:val="00B079A7"/>
    <w:rsid w:val="00B350F4"/>
    <w:rsid w:val="00B56655"/>
    <w:rsid w:val="00B85EC6"/>
    <w:rsid w:val="00BD7F9F"/>
    <w:rsid w:val="00BF0130"/>
    <w:rsid w:val="00C1694F"/>
    <w:rsid w:val="00C3034B"/>
    <w:rsid w:val="00C3511C"/>
    <w:rsid w:val="00C37FD4"/>
    <w:rsid w:val="00C505B1"/>
    <w:rsid w:val="00C86322"/>
    <w:rsid w:val="00CC2AFF"/>
    <w:rsid w:val="00D06404"/>
    <w:rsid w:val="00D361EE"/>
    <w:rsid w:val="00D86579"/>
    <w:rsid w:val="00D97F0F"/>
    <w:rsid w:val="00DD02A2"/>
    <w:rsid w:val="00DE68F3"/>
    <w:rsid w:val="00DF5540"/>
    <w:rsid w:val="00E561B4"/>
    <w:rsid w:val="00E57FDE"/>
    <w:rsid w:val="00F1012B"/>
    <w:rsid w:val="00F462B6"/>
    <w:rsid w:val="00F464D3"/>
    <w:rsid w:val="00F61461"/>
    <w:rsid w:val="00F71ED5"/>
    <w:rsid w:val="00F77B91"/>
    <w:rsid w:val="00F77C27"/>
    <w:rsid w:val="00F9235A"/>
    <w:rsid w:val="00F95488"/>
    <w:rsid w:val="00FA236D"/>
    <w:rsid w:val="00FA6753"/>
    <w:rsid w:val="00FC36C6"/>
    <w:rsid w:val="00FD426B"/>
    <w:rsid w:val="00F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CA9131-1A02-4E0E-B0CF-388268EA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customStyle="1" w:styleId="Direccion">
    <w:name w:val="Direccion"/>
    <w:pPr>
      <w:framePr w:w="2848" w:h="1597" w:hSpace="141" w:wrap="around" w:vAnchor="text" w:hAnchor="text" w:x="13" w:y="245"/>
    </w:pPr>
    <w:rPr>
      <w:b/>
      <w:noProof/>
    </w:rPr>
  </w:style>
  <w:style w:type="paragraph" w:styleId="Textoindependiente2">
    <w:name w:val="Body Text 2"/>
    <w:basedOn w:val="Normal"/>
    <w:pPr>
      <w:jc w:val="center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DE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361EE"/>
    <w:rPr>
      <w:rFonts w:eastAsia="Calibri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rsid w:val="005303E5"/>
  </w:style>
  <w:style w:type="character" w:customStyle="1" w:styleId="TextonotapieCar">
    <w:name w:val="Texto nota pie Car"/>
    <w:link w:val="Textonotapie"/>
    <w:rsid w:val="005303E5"/>
    <w:rPr>
      <w:lang w:val="es-ES_tradnl"/>
    </w:rPr>
  </w:style>
  <w:style w:type="character" w:styleId="Refdenotaalpie">
    <w:name w:val="footnote reference"/>
    <w:rsid w:val="005303E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02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gl-ES" w:eastAsia="en-US"/>
    </w:rPr>
  </w:style>
  <w:style w:type="paragraph" w:styleId="Textodeglobo">
    <w:name w:val="Balloon Text"/>
    <w:basedOn w:val="Normal"/>
    <w:link w:val="TextodegloboCar"/>
    <w:rsid w:val="00AF00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F0074"/>
    <w:rPr>
      <w:rFonts w:ascii="Segoe UI" w:hAnsi="Segoe UI" w:cs="Segoe UI"/>
      <w:sz w:val="18"/>
      <w:szCs w:val="18"/>
      <w:lang w:val="es-ES_tradnl"/>
    </w:rPr>
  </w:style>
  <w:style w:type="paragraph" w:customStyle="1" w:styleId="Default">
    <w:name w:val="Default"/>
    <w:rsid w:val="00130D4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">
    <w:name w:val="Standard"/>
    <w:rsid w:val="00B079A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79A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maisd.usc.e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Axudas%20Propias\Plantilla\PreSegu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5998-83A1-41B2-A551-0F15EB95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PreSeguro.dot</Template>
  <TotalTime>0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fin da súa inclusión na póliza de seguro de accidentes formalizada con esta Universidade, indícase a continuación relación de altas de Bolseiros Posdoutorais e Predoutorais</vt:lpstr>
    </vt:vector>
  </TitlesOfParts>
  <Company>Universidade de Santiago</Company>
  <LinksUpToDate>false</LinksUpToDate>
  <CharactersWithSpaces>1092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http://imaisd.usc.es/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fin da súa inclusión na póliza de seguro de accidentes formalizada con esta Universidade, indícase a continuación relación de altas de Bolseiros Posdoutorais e Predoutorais</dc:title>
  <dc:subject/>
  <dc:creator>citt-Emma</dc:creator>
  <cp:keywords/>
  <cp:lastModifiedBy>RODRIGUEZ FERNANDEZ SANTIAGO</cp:lastModifiedBy>
  <cp:revision>2</cp:revision>
  <cp:lastPrinted>2020-11-26T16:10:00Z</cp:lastPrinted>
  <dcterms:created xsi:type="dcterms:W3CDTF">2022-10-19T12:34:00Z</dcterms:created>
  <dcterms:modified xsi:type="dcterms:W3CDTF">2022-10-19T12:34:00Z</dcterms:modified>
</cp:coreProperties>
</file>